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E38" w:rsidRPr="0018079F" w:rsidRDefault="00321297" w:rsidP="00571E38">
      <w:pPr>
        <w:jc w:val="center"/>
        <w:rPr>
          <w:sz w:val="26"/>
          <w:szCs w:val="26"/>
        </w:rPr>
      </w:pPr>
      <w:r w:rsidRPr="0018079F">
        <w:rPr>
          <w:sz w:val="26"/>
          <w:szCs w:val="26"/>
        </w:rPr>
        <w:t>ПРОТОКОЛ</w:t>
      </w:r>
    </w:p>
    <w:p w:rsidR="00010ECC" w:rsidRPr="0018079F" w:rsidRDefault="00344CA6" w:rsidP="00010ECC">
      <w:pPr>
        <w:jc w:val="both"/>
        <w:rPr>
          <w:sz w:val="26"/>
          <w:szCs w:val="26"/>
        </w:rPr>
      </w:pPr>
      <w:r w:rsidRPr="0018079F">
        <w:rPr>
          <w:sz w:val="26"/>
          <w:szCs w:val="26"/>
        </w:rPr>
        <w:t xml:space="preserve">слушаний </w:t>
      </w:r>
      <w:r w:rsidR="0004640C" w:rsidRPr="0018079F">
        <w:rPr>
          <w:sz w:val="26"/>
          <w:szCs w:val="26"/>
        </w:rPr>
        <w:t xml:space="preserve">по проекту </w:t>
      </w:r>
      <w:r w:rsidR="00606B92" w:rsidRPr="0018079F">
        <w:rPr>
          <w:sz w:val="26"/>
          <w:szCs w:val="26"/>
        </w:rPr>
        <w:t xml:space="preserve">о </w:t>
      </w:r>
      <w:r w:rsidR="0004640C" w:rsidRPr="0018079F">
        <w:rPr>
          <w:sz w:val="26"/>
          <w:szCs w:val="26"/>
        </w:rPr>
        <w:t>внесени</w:t>
      </w:r>
      <w:r w:rsidR="00606B92" w:rsidRPr="0018079F">
        <w:rPr>
          <w:sz w:val="26"/>
          <w:szCs w:val="26"/>
        </w:rPr>
        <w:t>и</w:t>
      </w:r>
      <w:r w:rsidR="0004640C" w:rsidRPr="0018079F">
        <w:rPr>
          <w:sz w:val="26"/>
          <w:szCs w:val="26"/>
        </w:rPr>
        <w:t xml:space="preserve"> изменений в правила землепользования и застройки </w:t>
      </w:r>
      <w:r w:rsidR="00F41142" w:rsidRPr="0018079F">
        <w:rPr>
          <w:sz w:val="26"/>
          <w:szCs w:val="26"/>
        </w:rPr>
        <w:t>Щепкин</w:t>
      </w:r>
      <w:r w:rsidR="001C3C08" w:rsidRPr="0018079F">
        <w:rPr>
          <w:sz w:val="26"/>
          <w:szCs w:val="26"/>
        </w:rPr>
        <w:t xml:space="preserve">ского сельского </w:t>
      </w:r>
      <w:r w:rsidR="0004640C" w:rsidRPr="0018079F">
        <w:rPr>
          <w:sz w:val="26"/>
          <w:szCs w:val="26"/>
        </w:rPr>
        <w:t>поселения Аксайского района Ростовской области</w:t>
      </w:r>
    </w:p>
    <w:p w:rsidR="00FD430A" w:rsidRPr="0018079F" w:rsidRDefault="00FD430A" w:rsidP="00FD430A">
      <w:pPr>
        <w:jc w:val="both"/>
        <w:rPr>
          <w:sz w:val="26"/>
          <w:szCs w:val="26"/>
        </w:rPr>
      </w:pPr>
    </w:p>
    <w:p w:rsidR="00FD430A" w:rsidRPr="0018079F" w:rsidRDefault="00FD430A" w:rsidP="00FD430A">
      <w:pPr>
        <w:rPr>
          <w:sz w:val="26"/>
          <w:szCs w:val="26"/>
        </w:rPr>
      </w:pPr>
      <w:r w:rsidRPr="0018079F">
        <w:rPr>
          <w:sz w:val="26"/>
          <w:szCs w:val="26"/>
        </w:rPr>
        <w:t>24 сентября 2024 года</w:t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  <w:t xml:space="preserve">п. </w:t>
      </w:r>
      <w:r w:rsidR="00C51560">
        <w:rPr>
          <w:sz w:val="26"/>
          <w:szCs w:val="26"/>
        </w:rPr>
        <w:t>Элитный</w:t>
      </w:r>
      <w:bookmarkStart w:id="0" w:name="_GoBack"/>
      <w:bookmarkEnd w:id="0"/>
    </w:p>
    <w:p w:rsidR="00FD430A" w:rsidRPr="0018079F" w:rsidRDefault="00FD430A" w:rsidP="00FD430A">
      <w:pPr>
        <w:jc w:val="both"/>
        <w:rPr>
          <w:sz w:val="26"/>
          <w:szCs w:val="26"/>
        </w:rPr>
      </w:pPr>
    </w:p>
    <w:p w:rsidR="00FD430A" w:rsidRPr="0018079F" w:rsidRDefault="00FD430A" w:rsidP="00FD430A">
      <w:pPr>
        <w:ind w:firstLine="360"/>
        <w:jc w:val="both"/>
        <w:rPr>
          <w:sz w:val="26"/>
          <w:szCs w:val="26"/>
        </w:rPr>
      </w:pPr>
      <w:r w:rsidRPr="0018079F">
        <w:rPr>
          <w:sz w:val="26"/>
          <w:szCs w:val="26"/>
        </w:rPr>
        <w:t>Члены комиссии по проведению публичных слушаний:</w:t>
      </w:r>
    </w:p>
    <w:p w:rsidR="00FD430A" w:rsidRPr="0018079F" w:rsidRDefault="00FD430A" w:rsidP="00FD430A">
      <w:pPr>
        <w:numPr>
          <w:ilvl w:val="0"/>
          <w:numId w:val="18"/>
        </w:numPr>
        <w:jc w:val="both"/>
        <w:rPr>
          <w:sz w:val="26"/>
          <w:szCs w:val="26"/>
        </w:rPr>
      </w:pPr>
      <w:r w:rsidRPr="0018079F">
        <w:rPr>
          <w:sz w:val="26"/>
          <w:szCs w:val="26"/>
        </w:rPr>
        <w:t>Кириченко Игорь Сергеевич – главный архитектор Аксайского района, председатель комиссии;</w:t>
      </w:r>
    </w:p>
    <w:p w:rsidR="00FD430A" w:rsidRPr="0018079F" w:rsidRDefault="00FD430A" w:rsidP="00FD430A">
      <w:pPr>
        <w:numPr>
          <w:ilvl w:val="0"/>
          <w:numId w:val="18"/>
        </w:numPr>
        <w:jc w:val="both"/>
        <w:rPr>
          <w:sz w:val="26"/>
          <w:szCs w:val="26"/>
        </w:rPr>
      </w:pPr>
      <w:r w:rsidRPr="0018079F">
        <w:rPr>
          <w:sz w:val="26"/>
          <w:szCs w:val="26"/>
        </w:rPr>
        <w:t>Леонов Владислав Сергеевич – начальник службы главного архитектора, секретарь комиссии;</w:t>
      </w:r>
    </w:p>
    <w:p w:rsidR="00FD430A" w:rsidRPr="0018079F" w:rsidRDefault="00FD430A" w:rsidP="00FD430A">
      <w:pPr>
        <w:numPr>
          <w:ilvl w:val="0"/>
          <w:numId w:val="18"/>
        </w:numPr>
        <w:jc w:val="both"/>
        <w:rPr>
          <w:sz w:val="26"/>
          <w:szCs w:val="26"/>
        </w:rPr>
      </w:pPr>
      <w:r w:rsidRPr="0018079F">
        <w:rPr>
          <w:sz w:val="26"/>
          <w:szCs w:val="26"/>
        </w:rPr>
        <w:t>Матвеев Александр Михайлович – глава Администрации Щепкинского сельского поселения;</w:t>
      </w:r>
    </w:p>
    <w:p w:rsidR="00FD430A" w:rsidRPr="0018079F" w:rsidRDefault="00FD430A" w:rsidP="00FD430A">
      <w:pPr>
        <w:numPr>
          <w:ilvl w:val="0"/>
          <w:numId w:val="18"/>
        </w:numPr>
        <w:jc w:val="both"/>
        <w:rPr>
          <w:sz w:val="26"/>
          <w:szCs w:val="26"/>
        </w:rPr>
      </w:pPr>
      <w:r w:rsidRPr="0018079F">
        <w:rPr>
          <w:sz w:val="26"/>
          <w:szCs w:val="26"/>
        </w:rPr>
        <w:t>Половинка Елена Алексеевна – начальник отдела земельно-имущественных и архитектурно-градостроительных отношений Администрации Щепкинского сельского поселения;</w:t>
      </w:r>
    </w:p>
    <w:p w:rsidR="00FD430A" w:rsidRPr="0018079F" w:rsidRDefault="00FD430A" w:rsidP="00FD430A">
      <w:pPr>
        <w:numPr>
          <w:ilvl w:val="0"/>
          <w:numId w:val="18"/>
        </w:numPr>
        <w:jc w:val="both"/>
        <w:rPr>
          <w:sz w:val="26"/>
          <w:szCs w:val="26"/>
        </w:rPr>
      </w:pPr>
      <w:r w:rsidRPr="0018079F">
        <w:rPr>
          <w:sz w:val="26"/>
          <w:szCs w:val="26"/>
        </w:rPr>
        <w:t>Алексаньян Тигран Валерьевич – председатель Собрания депутатов – глава Щепкинского сельского поселения.</w:t>
      </w:r>
    </w:p>
    <w:p w:rsidR="00FD430A" w:rsidRPr="0018079F" w:rsidRDefault="00FD430A" w:rsidP="00FD430A">
      <w:pPr>
        <w:ind w:firstLine="360"/>
        <w:jc w:val="both"/>
        <w:rPr>
          <w:sz w:val="26"/>
          <w:szCs w:val="26"/>
        </w:rPr>
      </w:pPr>
    </w:p>
    <w:p w:rsidR="00FD430A" w:rsidRPr="0018079F" w:rsidRDefault="00FD430A" w:rsidP="00FD430A">
      <w:pPr>
        <w:ind w:firstLine="360"/>
        <w:jc w:val="both"/>
        <w:rPr>
          <w:sz w:val="26"/>
          <w:szCs w:val="26"/>
        </w:rPr>
      </w:pPr>
      <w:r w:rsidRPr="0018079F">
        <w:rPr>
          <w:sz w:val="26"/>
          <w:szCs w:val="26"/>
        </w:rPr>
        <w:t>Организатор публичных слушаний: Администрация Аксайского района.</w:t>
      </w:r>
    </w:p>
    <w:p w:rsidR="00FD430A" w:rsidRPr="0018079F" w:rsidRDefault="00FD430A" w:rsidP="00FD430A">
      <w:pPr>
        <w:ind w:firstLine="360"/>
        <w:jc w:val="both"/>
        <w:rPr>
          <w:sz w:val="26"/>
          <w:szCs w:val="26"/>
        </w:rPr>
      </w:pPr>
      <w:r w:rsidRPr="0018079F">
        <w:rPr>
          <w:sz w:val="26"/>
          <w:szCs w:val="26"/>
        </w:rPr>
        <w:t>На публичных слушаниях отсутствовали участники публичных слушаний.</w:t>
      </w:r>
    </w:p>
    <w:p w:rsidR="00FD430A" w:rsidRPr="0018079F" w:rsidRDefault="00FD430A" w:rsidP="00FD430A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18079F">
        <w:rPr>
          <w:rFonts w:ascii="Times New Roman" w:hAnsi="Times New Roman" w:cs="Times New Roman"/>
          <w:sz w:val="26"/>
          <w:szCs w:val="26"/>
        </w:rPr>
        <w:t xml:space="preserve">Проект о внесении изменений в правила землепользования и застройки Щепкинского сельского поселения Аксайского района Ростовской области (далее – Проект правил землепользования и застройки) разработан на основании постановления Администрации Аксайского района от 15 апреля 2024 года № 220. </w:t>
      </w:r>
    </w:p>
    <w:p w:rsidR="00BE63A8" w:rsidRDefault="00FD430A" w:rsidP="00BE63A8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18079F">
        <w:rPr>
          <w:rFonts w:ascii="Times New Roman" w:hAnsi="Times New Roman" w:cs="Times New Roman"/>
          <w:sz w:val="26"/>
          <w:szCs w:val="26"/>
        </w:rPr>
        <w:t>Данное постановление размещено на официальном сайте Администрации Аксайского района в информационно-телекоммуникационной сети «Интернет» и опубликовано в информационном бюллетене Администрации Аксайского района «Аксайский район официальный» от 19 апреля 2024 года № 17 (1483).</w:t>
      </w:r>
      <w:r w:rsidR="00BE63A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E63A8" w:rsidRDefault="00BE63A8" w:rsidP="00BE63A8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FD430A" w:rsidRPr="0018079F">
        <w:rPr>
          <w:rFonts w:ascii="Times New Roman" w:hAnsi="Times New Roman" w:cs="Times New Roman"/>
          <w:sz w:val="26"/>
          <w:szCs w:val="26"/>
        </w:rPr>
        <w:t>убличные слушания по Проекту правил землепользования и застройки назначены постановлением председателя Собрания депутатов – главы Аксайского района от 6 сентября 2024 года № 50. Данное постановление и Проект правил землепользования и застройки размещены на официальном сайте Администрации Аксайского района в информационно-телекоммуникационной сети «Интернет» и опубликованы в информационном бюллетене Администрации Аксайского района «Аксайский район официальный» от 13 сентября 2024 года № 42 (1508).</w:t>
      </w:r>
    </w:p>
    <w:p w:rsidR="00BE63A8" w:rsidRDefault="00FD430A" w:rsidP="00BE63A8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18079F">
        <w:rPr>
          <w:rFonts w:ascii="Times New Roman" w:hAnsi="Times New Roman" w:cs="Times New Roman"/>
          <w:sz w:val="26"/>
          <w:szCs w:val="26"/>
        </w:rPr>
        <w:t xml:space="preserve">Сообщение о начале публичных слушаний  размещено на информационном стенде службы главного архитектора Аксайского района по адресу: </w:t>
      </w:r>
      <w:proofErr w:type="gramStart"/>
      <w:r w:rsidRPr="0018079F">
        <w:rPr>
          <w:rFonts w:ascii="Times New Roman" w:hAnsi="Times New Roman" w:cs="Times New Roman"/>
          <w:sz w:val="26"/>
          <w:szCs w:val="26"/>
        </w:rPr>
        <w:t>Ростовская область, Аксайский район, г. Аксай, пер. Спортивный, 1, третий этаж.</w:t>
      </w:r>
      <w:proofErr w:type="gramEnd"/>
    </w:p>
    <w:p w:rsidR="00BE63A8" w:rsidRDefault="00FD430A" w:rsidP="00BE63A8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18079F">
        <w:rPr>
          <w:rFonts w:ascii="Times New Roman" w:hAnsi="Times New Roman" w:cs="Times New Roman"/>
          <w:sz w:val="26"/>
          <w:szCs w:val="26"/>
        </w:rPr>
        <w:t xml:space="preserve">Экспозиция Проекта правил землепользования и застройки осуществлялась в период с 13 сентября 2024 года до 24 сентября 2024 года в помещении службы главного архитектора Аксайского района по адресу: </w:t>
      </w:r>
      <w:proofErr w:type="gramStart"/>
      <w:r w:rsidRPr="0018079F">
        <w:rPr>
          <w:rFonts w:ascii="Times New Roman" w:hAnsi="Times New Roman" w:cs="Times New Roman"/>
          <w:sz w:val="26"/>
          <w:szCs w:val="26"/>
        </w:rPr>
        <w:t>Ростовская область, Аксайский район, г. Аксай, пер. Спортивный, 1, третий этаж.</w:t>
      </w:r>
      <w:proofErr w:type="gramEnd"/>
    </w:p>
    <w:p w:rsidR="00BE63A8" w:rsidRDefault="0018079F" w:rsidP="00BE63A8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18079F">
        <w:rPr>
          <w:rFonts w:ascii="Times New Roman" w:hAnsi="Times New Roman" w:cs="Times New Roman"/>
          <w:sz w:val="26"/>
          <w:szCs w:val="26"/>
        </w:rPr>
        <w:t xml:space="preserve">Замечания и предложения по Проекту правил землепользования и застройки принимались </w:t>
      </w:r>
      <w:r w:rsidR="00865367">
        <w:rPr>
          <w:rFonts w:ascii="Times New Roman" w:hAnsi="Times New Roman" w:cs="Times New Roman"/>
          <w:sz w:val="26"/>
          <w:szCs w:val="26"/>
        </w:rPr>
        <w:t xml:space="preserve">комиссией </w:t>
      </w:r>
      <w:r w:rsidRPr="0018079F">
        <w:rPr>
          <w:rFonts w:ascii="Times New Roman" w:hAnsi="Times New Roman" w:cs="Times New Roman"/>
          <w:sz w:val="26"/>
          <w:szCs w:val="26"/>
        </w:rPr>
        <w:t>в период с 13 сентября 2024 года до 24 сентября 2024 года.</w:t>
      </w:r>
    </w:p>
    <w:p w:rsidR="00BE63A8" w:rsidRDefault="00865367" w:rsidP="00BE63A8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BE63A8">
        <w:rPr>
          <w:rFonts w:ascii="Times New Roman" w:hAnsi="Times New Roman" w:cs="Times New Roman"/>
          <w:sz w:val="26"/>
          <w:szCs w:val="26"/>
        </w:rPr>
        <w:t xml:space="preserve">В </w:t>
      </w:r>
      <w:r w:rsidR="00FD430A" w:rsidRPr="00BE63A8">
        <w:rPr>
          <w:rFonts w:ascii="Times New Roman" w:hAnsi="Times New Roman" w:cs="Times New Roman"/>
          <w:sz w:val="26"/>
          <w:szCs w:val="26"/>
        </w:rPr>
        <w:t>Комисси</w:t>
      </w:r>
      <w:r w:rsidRPr="00BE63A8">
        <w:rPr>
          <w:rFonts w:ascii="Times New Roman" w:hAnsi="Times New Roman" w:cs="Times New Roman"/>
          <w:sz w:val="26"/>
          <w:szCs w:val="26"/>
        </w:rPr>
        <w:t>ю</w:t>
      </w:r>
      <w:r w:rsidR="00FD430A" w:rsidRPr="00BE63A8">
        <w:rPr>
          <w:rFonts w:ascii="Times New Roman" w:hAnsi="Times New Roman" w:cs="Times New Roman"/>
          <w:sz w:val="26"/>
          <w:szCs w:val="26"/>
        </w:rPr>
        <w:t xml:space="preserve"> </w:t>
      </w:r>
      <w:r w:rsidRPr="00BE63A8">
        <w:rPr>
          <w:rFonts w:ascii="Times New Roman" w:hAnsi="Times New Roman" w:cs="Times New Roman"/>
          <w:sz w:val="26"/>
          <w:szCs w:val="26"/>
        </w:rPr>
        <w:t xml:space="preserve">поступило </w:t>
      </w:r>
      <w:r w:rsidR="00FD430A" w:rsidRPr="00BE63A8">
        <w:rPr>
          <w:rFonts w:ascii="Times New Roman" w:hAnsi="Times New Roman" w:cs="Times New Roman"/>
          <w:sz w:val="26"/>
          <w:szCs w:val="26"/>
        </w:rPr>
        <w:t xml:space="preserve">предложение Кириченко И.С. добавить условно-разрешенный вид использования земельного участка 3.1. </w:t>
      </w:r>
      <w:proofErr w:type="gramStart"/>
      <w:r w:rsidR="00FD430A" w:rsidRPr="00BE63A8">
        <w:rPr>
          <w:rFonts w:ascii="Times New Roman" w:hAnsi="Times New Roman" w:cs="Times New Roman"/>
          <w:sz w:val="26"/>
          <w:szCs w:val="26"/>
        </w:rPr>
        <w:t xml:space="preserve">«Коммунальное </w:t>
      </w:r>
      <w:r w:rsidR="00FD430A" w:rsidRPr="00BE63A8">
        <w:rPr>
          <w:rFonts w:ascii="Times New Roman" w:hAnsi="Times New Roman" w:cs="Times New Roman"/>
          <w:sz w:val="26"/>
          <w:szCs w:val="26"/>
        </w:rPr>
        <w:lastRenderedPageBreak/>
        <w:t>обслуживание» в территориальных зонах П-1/1, П-1/2, П-1/3, П-1/4, П-1/5, П-1/6, П-1/7, П-1/8, П-1/9, П-1/10, П-1/11, П-1/12, П-1/13, П-1/14, П-1/15, П-1/16, П-1/17, П-1/18, П-1/19, П-1/20, П-1/21, П-1/22, П-1/23, П-1/24, П-1/25, П-1/26, П-1/27, П-1</w:t>
      </w:r>
      <w:proofErr w:type="gramEnd"/>
      <w:r w:rsidR="00FD430A" w:rsidRPr="00BE63A8">
        <w:rPr>
          <w:rFonts w:ascii="Times New Roman" w:hAnsi="Times New Roman" w:cs="Times New Roman"/>
          <w:sz w:val="26"/>
          <w:szCs w:val="26"/>
        </w:rPr>
        <w:t>/</w:t>
      </w:r>
      <w:proofErr w:type="gramStart"/>
      <w:r w:rsidR="00FD430A" w:rsidRPr="00BE63A8">
        <w:rPr>
          <w:rFonts w:ascii="Times New Roman" w:hAnsi="Times New Roman" w:cs="Times New Roman"/>
          <w:sz w:val="26"/>
          <w:szCs w:val="26"/>
        </w:rPr>
        <w:t>28, П-1/29, П-1/30, П-1/31, П-1/32, П-1/33, П-1/34, П-1/35, П-1/36, П-1/37, П-1/38 «Зона промышленных, производственных, коммунальных и складских объектов V класса опасности», П-2/1, П-2/2, П-2/3, П-2/4, П-2/5, П-2/6, П-2/7, П-2/8, П-2/9, П-2/10, П-2/11, П-2/12, П-2/13, П-2/14, П-2</w:t>
      </w:r>
      <w:proofErr w:type="gramEnd"/>
      <w:r w:rsidR="00FD430A" w:rsidRPr="00BE63A8">
        <w:rPr>
          <w:rFonts w:ascii="Times New Roman" w:hAnsi="Times New Roman" w:cs="Times New Roman"/>
          <w:sz w:val="26"/>
          <w:szCs w:val="26"/>
        </w:rPr>
        <w:t xml:space="preserve">/15, П-2/16, П-2/17, П-2/18, П-2/19, П-2/20, П-2/21, П-2/22, П-2/23, П-2/24, П-2/25, П-2/26, П-2/27, П-2/28 «Зона промышленных, производственных, коммунальных и складских объектов </w:t>
      </w:r>
      <w:r w:rsidR="00FD430A" w:rsidRPr="00BE63A8">
        <w:rPr>
          <w:rFonts w:ascii="Times New Roman" w:hAnsi="Times New Roman" w:cs="Times New Roman"/>
          <w:sz w:val="26"/>
          <w:szCs w:val="26"/>
          <w:lang w:val="en-US"/>
        </w:rPr>
        <w:t>IV</w:t>
      </w:r>
      <w:r w:rsidR="00FD430A" w:rsidRPr="00BE63A8">
        <w:rPr>
          <w:rFonts w:ascii="Times New Roman" w:hAnsi="Times New Roman" w:cs="Times New Roman"/>
          <w:sz w:val="26"/>
          <w:szCs w:val="26"/>
        </w:rPr>
        <w:t xml:space="preserve"> класса опасности», П-3/1, П-3/2, П-3/3, П-3/4. «Зона промышленных, производственных, коммунальных и складских объектов </w:t>
      </w:r>
      <w:r w:rsidR="00FD430A" w:rsidRPr="00BE63A8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="00FD430A" w:rsidRPr="00BE63A8">
        <w:rPr>
          <w:rFonts w:ascii="Times New Roman" w:hAnsi="Times New Roman" w:cs="Times New Roman"/>
          <w:sz w:val="26"/>
          <w:szCs w:val="26"/>
        </w:rPr>
        <w:t xml:space="preserve"> класса опасности» и добавить в п. 3.2 проекта правил землепользования и застройки поселения уточняющую фразу «видов разрешенного использования, перечисленных в пунктах 3.3, 3.4, 3.5 проекта правил землепользования и застройки Щепкинского сельского поселения, а также». </w:t>
      </w:r>
    </w:p>
    <w:p w:rsidR="00FD430A" w:rsidRPr="00BE63A8" w:rsidRDefault="00FD430A" w:rsidP="00BE63A8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BE63A8">
        <w:rPr>
          <w:rFonts w:ascii="Times New Roman" w:hAnsi="Times New Roman" w:cs="Times New Roman"/>
          <w:sz w:val="26"/>
          <w:szCs w:val="26"/>
        </w:rPr>
        <w:t>Вопросы, замечания и другие предложения в адрес комиссии по проведению публичных слушаний не поступали.</w:t>
      </w:r>
    </w:p>
    <w:p w:rsidR="00FD430A" w:rsidRPr="0018079F" w:rsidRDefault="00FD430A" w:rsidP="00FD430A">
      <w:pPr>
        <w:ind w:firstLine="708"/>
        <w:jc w:val="both"/>
        <w:rPr>
          <w:sz w:val="26"/>
          <w:szCs w:val="26"/>
        </w:rPr>
      </w:pPr>
    </w:p>
    <w:p w:rsidR="00321297" w:rsidRPr="0018079F" w:rsidRDefault="00321297" w:rsidP="00321297">
      <w:pPr>
        <w:jc w:val="both"/>
        <w:rPr>
          <w:sz w:val="26"/>
          <w:szCs w:val="26"/>
        </w:rPr>
      </w:pPr>
    </w:p>
    <w:p w:rsidR="00321297" w:rsidRPr="0018079F" w:rsidRDefault="00321297" w:rsidP="00321297">
      <w:pPr>
        <w:jc w:val="both"/>
        <w:rPr>
          <w:sz w:val="26"/>
          <w:szCs w:val="26"/>
        </w:rPr>
      </w:pPr>
    </w:p>
    <w:p w:rsidR="00321297" w:rsidRPr="0018079F" w:rsidRDefault="00321297" w:rsidP="00321297">
      <w:pPr>
        <w:jc w:val="both"/>
        <w:rPr>
          <w:sz w:val="26"/>
          <w:szCs w:val="26"/>
        </w:rPr>
      </w:pPr>
      <w:r w:rsidRPr="0018079F">
        <w:rPr>
          <w:sz w:val="26"/>
          <w:szCs w:val="26"/>
        </w:rPr>
        <w:t>Протокол вел</w:t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="008265F6" w:rsidRPr="0018079F">
        <w:rPr>
          <w:sz w:val="26"/>
          <w:szCs w:val="26"/>
        </w:rPr>
        <w:t>В.С. Леонов</w:t>
      </w:r>
      <w:r w:rsidRPr="0018079F">
        <w:rPr>
          <w:sz w:val="26"/>
          <w:szCs w:val="26"/>
        </w:rPr>
        <w:t xml:space="preserve"> </w:t>
      </w:r>
    </w:p>
    <w:p w:rsidR="00692608" w:rsidRPr="0018079F" w:rsidRDefault="00692608" w:rsidP="00935193">
      <w:pPr>
        <w:ind w:firstLine="708"/>
        <w:jc w:val="both"/>
        <w:rPr>
          <w:sz w:val="26"/>
          <w:szCs w:val="26"/>
        </w:rPr>
      </w:pPr>
    </w:p>
    <w:sectPr w:rsidR="00692608" w:rsidRPr="001807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17CEB"/>
    <w:multiLevelType w:val="hybridMultilevel"/>
    <w:tmpl w:val="887EB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5B3C93"/>
    <w:multiLevelType w:val="hybridMultilevel"/>
    <w:tmpl w:val="3F9CB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EB3D3A"/>
    <w:multiLevelType w:val="hybridMultilevel"/>
    <w:tmpl w:val="34C4B3B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06423299"/>
    <w:multiLevelType w:val="hybridMultilevel"/>
    <w:tmpl w:val="880835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4C49B2"/>
    <w:multiLevelType w:val="hybridMultilevel"/>
    <w:tmpl w:val="08A296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6A1BA0"/>
    <w:multiLevelType w:val="hybridMultilevel"/>
    <w:tmpl w:val="3FF2AE72"/>
    <w:lvl w:ilvl="0" w:tplc="D90C483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FE46B1"/>
    <w:multiLevelType w:val="hybridMultilevel"/>
    <w:tmpl w:val="55A05B04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>
    <w:nsid w:val="2B43619D"/>
    <w:multiLevelType w:val="hybridMultilevel"/>
    <w:tmpl w:val="7DFE159A"/>
    <w:lvl w:ilvl="0" w:tplc="339A10D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2E9664DB"/>
    <w:multiLevelType w:val="hybridMultilevel"/>
    <w:tmpl w:val="14BCD0CE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309D3FD8"/>
    <w:multiLevelType w:val="hybridMultilevel"/>
    <w:tmpl w:val="BD8C44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B73DC1"/>
    <w:multiLevelType w:val="hybridMultilevel"/>
    <w:tmpl w:val="C65E7E2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38583F8A"/>
    <w:multiLevelType w:val="multilevel"/>
    <w:tmpl w:val="5712A83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2">
    <w:nsid w:val="45A62DAF"/>
    <w:multiLevelType w:val="hybridMultilevel"/>
    <w:tmpl w:val="B22A62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F428F6"/>
    <w:multiLevelType w:val="multilevel"/>
    <w:tmpl w:val="1EB66C90"/>
    <w:lvl w:ilvl="0">
      <w:start w:val="2"/>
      <w:numFmt w:val="decimalZero"/>
      <w:lvlText w:val="%1"/>
      <w:lvlJc w:val="left"/>
      <w:pPr>
        <w:ind w:left="1350" w:hanging="135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710" w:hanging="1350"/>
      </w:pPr>
      <w:rPr>
        <w:rFonts w:hint="default"/>
      </w:rPr>
    </w:lvl>
    <w:lvl w:ilvl="2">
      <w:start w:val="2016"/>
      <w:numFmt w:val="decimal"/>
      <w:lvlText w:val="%1.%2.%3"/>
      <w:lvlJc w:val="left"/>
      <w:pPr>
        <w:ind w:left="2070" w:hanging="13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13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90" w:hanging="135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4">
    <w:nsid w:val="5EB33D73"/>
    <w:multiLevelType w:val="multilevel"/>
    <w:tmpl w:val="47BED81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5">
    <w:nsid w:val="62117A53"/>
    <w:multiLevelType w:val="hybridMultilevel"/>
    <w:tmpl w:val="4D24E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A76D45"/>
    <w:multiLevelType w:val="multilevel"/>
    <w:tmpl w:val="99F2898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7">
    <w:nsid w:val="6ADF4C7D"/>
    <w:multiLevelType w:val="multilevel"/>
    <w:tmpl w:val="A73648EE"/>
    <w:lvl w:ilvl="0">
      <w:start w:val="1"/>
      <w:numFmt w:val="decimalZero"/>
      <w:lvlText w:val="%1"/>
      <w:lvlJc w:val="left"/>
      <w:pPr>
        <w:ind w:left="1350" w:hanging="135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710" w:hanging="1350"/>
      </w:pPr>
      <w:rPr>
        <w:rFonts w:hint="default"/>
      </w:rPr>
    </w:lvl>
    <w:lvl w:ilvl="2">
      <w:start w:val="2016"/>
      <w:numFmt w:val="decimal"/>
      <w:lvlText w:val="%1.%2.%3"/>
      <w:lvlJc w:val="left"/>
      <w:pPr>
        <w:ind w:left="2070" w:hanging="13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13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90" w:hanging="135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8">
    <w:nsid w:val="702D3B18"/>
    <w:multiLevelType w:val="hybridMultilevel"/>
    <w:tmpl w:val="C65E7E2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>
    <w:nsid w:val="79242279"/>
    <w:multiLevelType w:val="hybridMultilevel"/>
    <w:tmpl w:val="C65E7E2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10"/>
  </w:num>
  <w:num w:numId="5">
    <w:abstractNumId w:val="19"/>
  </w:num>
  <w:num w:numId="6">
    <w:abstractNumId w:val="18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17"/>
  </w:num>
  <w:num w:numId="10">
    <w:abstractNumId w:val="6"/>
  </w:num>
  <w:num w:numId="11">
    <w:abstractNumId w:val="3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15"/>
  </w:num>
  <w:num w:numId="15">
    <w:abstractNumId w:val="7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6"/>
  </w:num>
  <w:num w:numId="22">
    <w:abstractNumId w:val="14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 w:numId="25">
    <w:abstractNumId w:val="14"/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1E38"/>
    <w:rsid w:val="00010ECC"/>
    <w:rsid w:val="00014BBF"/>
    <w:rsid w:val="0004640C"/>
    <w:rsid w:val="00085378"/>
    <w:rsid w:val="00085AAC"/>
    <w:rsid w:val="000B7596"/>
    <w:rsid w:val="000C2B3C"/>
    <w:rsid w:val="000E739A"/>
    <w:rsid w:val="000F1DE9"/>
    <w:rsid w:val="000F6266"/>
    <w:rsid w:val="00124EAD"/>
    <w:rsid w:val="00126DE9"/>
    <w:rsid w:val="00152D68"/>
    <w:rsid w:val="0018079F"/>
    <w:rsid w:val="001C3C08"/>
    <w:rsid w:val="001C7E77"/>
    <w:rsid w:val="001D7CE9"/>
    <w:rsid w:val="001E3F1A"/>
    <w:rsid w:val="002119C9"/>
    <w:rsid w:val="00240634"/>
    <w:rsid w:val="00240FCB"/>
    <w:rsid w:val="00263D7C"/>
    <w:rsid w:val="00287D06"/>
    <w:rsid w:val="002A1F32"/>
    <w:rsid w:val="002A41EE"/>
    <w:rsid w:val="002B105B"/>
    <w:rsid w:val="002B75CA"/>
    <w:rsid w:val="002E4B22"/>
    <w:rsid w:val="00304E27"/>
    <w:rsid w:val="00313CFF"/>
    <w:rsid w:val="00321297"/>
    <w:rsid w:val="00324C84"/>
    <w:rsid w:val="00331A2F"/>
    <w:rsid w:val="00333B78"/>
    <w:rsid w:val="00344CA6"/>
    <w:rsid w:val="003729E7"/>
    <w:rsid w:val="003904EA"/>
    <w:rsid w:val="003B18C6"/>
    <w:rsid w:val="003B3F1B"/>
    <w:rsid w:val="003B6E82"/>
    <w:rsid w:val="003C29AF"/>
    <w:rsid w:val="003E564E"/>
    <w:rsid w:val="00404E74"/>
    <w:rsid w:val="00413FBB"/>
    <w:rsid w:val="004837C8"/>
    <w:rsid w:val="004A4F3C"/>
    <w:rsid w:val="004B3CEB"/>
    <w:rsid w:val="004D624F"/>
    <w:rsid w:val="004D6815"/>
    <w:rsid w:val="005009E5"/>
    <w:rsid w:val="00511E61"/>
    <w:rsid w:val="0052370C"/>
    <w:rsid w:val="00531500"/>
    <w:rsid w:val="00532FF5"/>
    <w:rsid w:val="0053669E"/>
    <w:rsid w:val="0054625E"/>
    <w:rsid w:val="005634EB"/>
    <w:rsid w:val="00570134"/>
    <w:rsid w:val="00571E38"/>
    <w:rsid w:val="0057304D"/>
    <w:rsid w:val="005736B7"/>
    <w:rsid w:val="005916EA"/>
    <w:rsid w:val="0059339A"/>
    <w:rsid w:val="005C2091"/>
    <w:rsid w:val="005D7843"/>
    <w:rsid w:val="00606B92"/>
    <w:rsid w:val="00636CDE"/>
    <w:rsid w:val="006446D0"/>
    <w:rsid w:val="00660CAB"/>
    <w:rsid w:val="00687EC8"/>
    <w:rsid w:val="00692608"/>
    <w:rsid w:val="00697CB4"/>
    <w:rsid w:val="006A7CF6"/>
    <w:rsid w:val="00706D41"/>
    <w:rsid w:val="007159D4"/>
    <w:rsid w:val="0072358F"/>
    <w:rsid w:val="007270AB"/>
    <w:rsid w:val="00733624"/>
    <w:rsid w:val="007351A7"/>
    <w:rsid w:val="0076119D"/>
    <w:rsid w:val="0078011E"/>
    <w:rsid w:val="007842AA"/>
    <w:rsid w:val="00785CDE"/>
    <w:rsid w:val="007A4938"/>
    <w:rsid w:val="007F495A"/>
    <w:rsid w:val="00813CF1"/>
    <w:rsid w:val="00822D19"/>
    <w:rsid w:val="008254CC"/>
    <w:rsid w:val="008265F6"/>
    <w:rsid w:val="00830A4D"/>
    <w:rsid w:val="00856A81"/>
    <w:rsid w:val="0086288E"/>
    <w:rsid w:val="00865367"/>
    <w:rsid w:val="008B155E"/>
    <w:rsid w:val="008C2EF1"/>
    <w:rsid w:val="008E0623"/>
    <w:rsid w:val="008F4421"/>
    <w:rsid w:val="008F5310"/>
    <w:rsid w:val="00913B6C"/>
    <w:rsid w:val="00915580"/>
    <w:rsid w:val="00916964"/>
    <w:rsid w:val="0091775A"/>
    <w:rsid w:val="00935193"/>
    <w:rsid w:val="00942C66"/>
    <w:rsid w:val="00943CA1"/>
    <w:rsid w:val="0096495C"/>
    <w:rsid w:val="00966FBA"/>
    <w:rsid w:val="00982827"/>
    <w:rsid w:val="009F3FAF"/>
    <w:rsid w:val="00A06DDA"/>
    <w:rsid w:val="00A12F97"/>
    <w:rsid w:val="00A170CE"/>
    <w:rsid w:val="00A435CF"/>
    <w:rsid w:val="00A46C5C"/>
    <w:rsid w:val="00A525BA"/>
    <w:rsid w:val="00A52B63"/>
    <w:rsid w:val="00A7233A"/>
    <w:rsid w:val="00A83E00"/>
    <w:rsid w:val="00A940D6"/>
    <w:rsid w:val="00AB12A4"/>
    <w:rsid w:val="00AB1E5C"/>
    <w:rsid w:val="00AE6A13"/>
    <w:rsid w:val="00AF2D9A"/>
    <w:rsid w:val="00B05F57"/>
    <w:rsid w:val="00B20A31"/>
    <w:rsid w:val="00B76D74"/>
    <w:rsid w:val="00B803C5"/>
    <w:rsid w:val="00B82BD7"/>
    <w:rsid w:val="00B972C2"/>
    <w:rsid w:val="00BE63A8"/>
    <w:rsid w:val="00BF2EB3"/>
    <w:rsid w:val="00C07A4C"/>
    <w:rsid w:val="00C51560"/>
    <w:rsid w:val="00C535FD"/>
    <w:rsid w:val="00C7470C"/>
    <w:rsid w:val="00C9088C"/>
    <w:rsid w:val="00C920BC"/>
    <w:rsid w:val="00CA56C3"/>
    <w:rsid w:val="00CA77C2"/>
    <w:rsid w:val="00D3093A"/>
    <w:rsid w:val="00D66628"/>
    <w:rsid w:val="00D774D1"/>
    <w:rsid w:val="00D958B8"/>
    <w:rsid w:val="00DC0E6C"/>
    <w:rsid w:val="00DF04AB"/>
    <w:rsid w:val="00E03AE2"/>
    <w:rsid w:val="00E12FD0"/>
    <w:rsid w:val="00E507B6"/>
    <w:rsid w:val="00E54FC0"/>
    <w:rsid w:val="00E57C3A"/>
    <w:rsid w:val="00E84681"/>
    <w:rsid w:val="00E84A24"/>
    <w:rsid w:val="00E921B8"/>
    <w:rsid w:val="00E92FC1"/>
    <w:rsid w:val="00EA5B6F"/>
    <w:rsid w:val="00EB78F5"/>
    <w:rsid w:val="00EC25B0"/>
    <w:rsid w:val="00ED3631"/>
    <w:rsid w:val="00F05530"/>
    <w:rsid w:val="00F248BC"/>
    <w:rsid w:val="00F41142"/>
    <w:rsid w:val="00F53792"/>
    <w:rsid w:val="00F66399"/>
    <w:rsid w:val="00F67B5B"/>
    <w:rsid w:val="00F8425D"/>
    <w:rsid w:val="00FB6E22"/>
    <w:rsid w:val="00FC2683"/>
    <w:rsid w:val="00FD3466"/>
    <w:rsid w:val="00FD4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265F6"/>
    <w:pPr>
      <w:keepNext/>
      <w:jc w:val="center"/>
      <w:outlineLvl w:val="0"/>
    </w:pPr>
    <w:rPr>
      <w:spacing w:val="2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920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rsid w:val="005701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rsid w:val="0057013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link w:val="ConsPlusNonformat0"/>
    <w:rsid w:val="00687E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List Paragraph"/>
    <w:basedOn w:val="a"/>
    <w:uiPriority w:val="34"/>
    <w:qFormat/>
    <w:rsid w:val="00B972C2"/>
    <w:pPr>
      <w:ind w:left="708"/>
    </w:pPr>
  </w:style>
  <w:style w:type="character" w:customStyle="1" w:styleId="ConsPlusNonformat0">
    <w:name w:val="ConsPlusNonformat Знак"/>
    <w:link w:val="ConsPlusNonformat"/>
    <w:locked/>
    <w:rsid w:val="00935193"/>
    <w:rPr>
      <w:rFonts w:ascii="Courier New" w:hAnsi="Courier New" w:cs="Courier New"/>
    </w:rPr>
  </w:style>
  <w:style w:type="paragraph" w:styleId="2">
    <w:name w:val="Body Text 2"/>
    <w:basedOn w:val="a"/>
    <w:link w:val="20"/>
    <w:uiPriority w:val="99"/>
    <w:rsid w:val="00240634"/>
    <w:rPr>
      <w:sz w:val="28"/>
      <w:szCs w:val="20"/>
    </w:rPr>
  </w:style>
  <w:style w:type="character" w:customStyle="1" w:styleId="20">
    <w:name w:val="Основной текст 2 Знак"/>
    <w:link w:val="2"/>
    <w:uiPriority w:val="99"/>
    <w:rsid w:val="00240634"/>
    <w:rPr>
      <w:sz w:val="28"/>
    </w:rPr>
  </w:style>
  <w:style w:type="paragraph" w:customStyle="1" w:styleId="a7">
    <w:name w:val="Заголовок статьи"/>
    <w:basedOn w:val="a"/>
    <w:next w:val="a"/>
    <w:uiPriority w:val="99"/>
    <w:rsid w:val="00606B92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character" w:customStyle="1" w:styleId="searchresult">
    <w:name w:val="search_result"/>
    <w:rsid w:val="00606B92"/>
  </w:style>
  <w:style w:type="paragraph" w:customStyle="1" w:styleId="11">
    <w:name w:val="1 Основной текст"/>
    <w:basedOn w:val="a"/>
    <w:uiPriority w:val="99"/>
    <w:rsid w:val="008F4421"/>
    <w:pPr>
      <w:suppressAutoHyphens/>
      <w:spacing w:line="276" w:lineRule="auto"/>
      <w:ind w:firstLine="709"/>
      <w:jc w:val="both"/>
    </w:pPr>
    <w:rPr>
      <w:szCs w:val="28"/>
      <w:lang w:eastAsia="ar-SA"/>
    </w:rPr>
  </w:style>
  <w:style w:type="character" w:customStyle="1" w:styleId="10">
    <w:name w:val="Заголовок 1 Знак"/>
    <w:link w:val="1"/>
    <w:rsid w:val="008265F6"/>
    <w:rPr>
      <w:spacing w:val="20"/>
      <w:sz w:val="28"/>
      <w:szCs w:val="24"/>
    </w:rPr>
  </w:style>
  <w:style w:type="character" w:styleId="a8">
    <w:name w:val="Hyperlink"/>
    <w:unhideWhenUsed/>
    <w:rsid w:val="008265F6"/>
    <w:rPr>
      <w:color w:val="0000FF"/>
      <w:u w:val="single"/>
    </w:rPr>
  </w:style>
  <w:style w:type="character" w:styleId="a9">
    <w:name w:val="FollowedHyperlink"/>
    <w:uiPriority w:val="99"/>
    <w:unhideWhenUsed/>
    <w:rsid w:val="008265F6"/>
    <w:rPr>
      <w:color w:val="800080"/>
      <w:u w:val="single"/>
    </w:rPr>
  </w:style>
  <w:style w:type="paragraph" w:styleId="aa">
    <w:name w:val="Normal (Web)"/>
    <w:basedOn w:val="a"/>
    <w:uiPriority w:val="99"/>
    <w:unhideWhenUsed/>
    <w:rsid w:val="008265F6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uiPriority w:val="99"/>
    <w:rsid w:val="008265F6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8265F6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ConsPlusNormal0">
    <w:name w:val="ConsPlusNormal"/>
    <w:uiPriority w:val="99"/>
    <w:rsid w:val="008265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WW8Num3z0">
    <w:name w:val="WW8Num3z0"/>
    <w:rsid w:val="008265F6"/>
    <w:rPr>
      <w:b/>
      <w:b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6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4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9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8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596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MoBIL GROUP</Company>
  <LinksUpToDate>false</LinksUpToDate>
  <CharactersWithSpaces>3989</CharactersWithSpaces>
  <SharedDoc>false</SharedDoc>
  <HLinks>
    <vt:vector size="72" baseType="variant">
      <vt:variant>
        <vt:i4>6554643</vt:i4>
      </vt:variant>
      <vt:variant>
        <vt:i4>33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P584</vt:lpwstr>
      </vt:variant>
      <vt:variant>
        <vt:i4>6751261</vt:i4>
      </vt:variant>
      <vt:variant>
        <vt:i4>30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P567</vt:lpwstr>
      </vt:variant>
      <vt:variant>
        <vt:i4>6554643</vt:i4>
      </vt:variant>
      <vt:variant>
        <vt:i4>27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P382</vt:lpwstr>
      </vt:variant>
      <vt:variant>
        <vt:i4>6423571</vt:i4>
      </vt:variant>
      <vt:variant>
        <vt:i4>24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P186</vt:lpwstr>
      </vt:variant>
      <vt:variant>
        <vt:i4>6489115</vt:i4>
      </vt:variant>
      <vt:variant>
        <vt:i4>21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P402</vt:lpwstr>
      </vt:variant>
      <vt:variant>
        <vt:i4>6685714</vt:i4>
      </vt:variant>
      <vt:variant>
        <vt:i4>18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P390</vt:lpwstr>
      </vt:variant>
      <vt:variant>
        <vt:i4>6554643</vt:i4>
      </vt:variant>
      <vt:variant>
        <vt:i4>15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P584</vt:lpwstr>
      </vt:variant>
      <vt:variant>
        <vt:i4>6751261</vt:i4>
      </vt:variant>
      <vt:variant>
        <vt:i4>12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P567</vt:lpwstr>
      </vt:variant>
      <vt:variant>
        <vt:i4>6554643</vt:i4>
      </vt:variant>
      <vt:variant>
        <vt:i4>9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P382</vt:lpwstr>
      </vt:variant>
      <vt:variant>
        <vt:i4>6423571</vt:i4>
      </vt:variant>
      <vt:variant>
        <vt:i4>6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P186</vt:lpwstr>
      </vt:variant>
      <vt:variant>
        <vt:i4>6489115</vt:i4>
      </vt:variant>
      <vt:variant>
        <vt:i4>3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P402</vt:lpwstr>
      </vt:variant>
      <vt:variant>
        <vt:i4>6685714</vt:i4>
      </vt:variant>
      <vt:variant>
        <vt:i4>0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P390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Admin</dc:creator>
  <cp:lastModifiedBy>user</cp:lastModifiedBy>
  <cp:revision>2</cp:revision>
  <cp:lastPrinted>2020-06-22T10:37:00Z</cp:lastPrinted>
  <dcterms:created xsi:type="dcterms:W3CDTF">2024-09-26T10:28:00Z</dcterms:created>
  <dcterms:modified xsi:type="dcterms:W3CDTF">2024-09-26T10:28:00Z</dcterms:modified>
</cp:coreProperties>
</file>